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730D5D" w14:textId="0278F1A4"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bookmarkStart w:id="0" w:name="_GoBack"/>
      <w:bookmarkEnd w:id="0"/>
      <w:r w:rsidRPr="00D374DD"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anchor distT="0" distB="0" distL="114300" distR="114300" simplePos="0" relativeHeight="251659264" behindDoc="0" locked="0" layoutInCell="1" allowOverlap="1" wp14:anchorId="559DB7A7" wp14:editId="1E9B5D75">
            <wp:simplePos x="0" y="0"/>
            <wp:positionH relativeFrom="margin">
              <wp:align>left</wp:align>
            </wp:positionH>
            <wp:positionV relativeFrom="paragraph">
              <wp:posOffset>14605</wp:posOffset>
            </wp:positionV>
            <wp:extent cx="861848" cy="787827"/>
            <wp:effectExtent l="0" t="0" r="0" b="0"/>
            <wp:wrapNone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ok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1848" cy="7878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</w:t>
      </w:r>
      <w:r w:rsidR="005D0983"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</w:t>
      </w:r>
      <w:r w:rsidR="00A456CC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>Martin Chudý</w:t>
      </w:r>
    </w:p>
    <w:p w14:paraId="7ED49A86" w14:textId="77777777"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Hlavný veterinárny lekár</w:t>
      </w:r>
    </w:p>
    <w:p w14:paraId="3D38FC8B" w14:textId="77777777"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Slovenskej republiky</w:t>
      </w:r>
    </w:p>
    <w:p w14:paraId="4E3D2FB2" w14:textId="77777777" w:rsidR="00AC1EAF" w:rsidRPr="00C05A4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5A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br/>
      </w:r>
    </w:p>
    <w:p w14:paraId="1C5B9948" w14:textId="194E7E57" w:rsidR="00AC1EAF" w:rsidRPr="00C026BB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Č. </w:t>
      </w:r>
      <w:r w:rsidR="00346C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z. MNO-</w:t>
      </w:r>
      <w:r w:rsidR="005D5E5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2714</w:t>
      </w:r>
      <w:r w:rsidR="00C026BB"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/2025</w:t>
      </w: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                                                                               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Bratislava,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</w:t>
      </w:r>
      <w:r w:rsidR="0004410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6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3.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2025</w:t>
      </w:r>
    </w:p>
    <w:p w14:paraId="01141BED" w14:textId="214BE99E" w:rsidR="00AC1EAF" w:rsidRPr="00A45490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Č.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s</w:t>
      </w:r>
      <w:r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 6534/2025-220</w:t>
      </w:r>
      <w:r w:rsidR="00C5553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/3</w:t>
      </w:r>
    </w:p>
    <w:p w14:paraId="7B80127C" w14:textId="3CA2A833" w:rsidR="00AC1EA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14:paraId="471B74A5" w14:textId="77777777" w:rsidR="00C026BB" w:rsidRPr="00D374DD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14:paraId="7B521282" w14:textId="2332DCB5" w:rsidR="00AC1EAF" w:rsidRPr="00D374DD" w:rsidRDefault="007758CE" w:rsidP="00A454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MIMORIADNE   NÚDZOVÉ   OPATRENIA – DODATOK č. </w:t>
      </w:r>
      <w:r w:rsidR="00C555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>2</w:t>
      </w:r>
    </w:p>
    <w:p w14:paraId="1362683C" w14:textId="4B92B24E" w:rsidR="00C026BB" w:rsidRPr="00D374DD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</w:t>
      </w:r>
    </w:p>
    <w:p w14:paraId="221C90BE" w14:textId="3510D02A" w:rsidR="005D0983" w:rsidRPr="00AF260E" w:rsidRDefault="00AC1EAF" w:rsidP="00C05A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Na základe § 6 ods. 5 písm. a) a § 34 ods. 1 písm. b) zákona č. 39/2007 Z.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z. o veterinárnej starostlivosti v znení neskorších predpisov tým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ito mimoriadnymi n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ú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dzovými opatreniami </w:t>
      </w:r>
      <w:r w:rsidR="005D098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s platnosťou a účinnosťou </w:t>
      </w:r>
      <w:r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od </w:t>
      </w:r>
      <w:r w:rsidR="007758C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2</w:t>
      </w:r>
      <w:r w:rsidR="0004410D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6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.</w:t>
      </w:r>
      <w:r w:rsidR="002E65A6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3.</w:t>
      </w:r>
      <w:r w:rsidR="002E65A6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2025</w:t>
      </w:r>
      <w:r w:rsidR="00D374DD"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do odvolania</w:t>
      </w:r>
    </w:p>
    <w:p w14:paraId="3CE9924E" w14:textId="7976637E" w:rsidR="00AC1EAF" w:rsidRDefault="00AC1EAF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</w:pPr>
    </w:p>
    <w:p w14:paraId="73528185" w14:textId="69BF47DD"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Mimoriadne núdzové opatrenia Č. z. MNO-2550/2025, </w:t>
      </w: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Č. s. 6534/2025-220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zo d</w:t>
      </w:r>
      <w:r w:rsid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ňa 21. 3. 2025 mením v písmene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) bod </w:t>
      </w:r>
      <w:r w:rsid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. nasledovne:</w:t>
      </w:r>
    </w:p>
    <w:p w14:paraId="230660FA" w14:textId="37596E1C"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14:paraId="01F71C87" w14:textId="255664F0" w:rsidR="007758CE" w:rsidRDefault="00C55539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1.</w:t>
      </w:r>
      <w:r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ab/>
        <w:t>akékoľvek premiestňovanie hovädzieho dobytka, oviec, kôz, ošípaných a iných párnokopytníkov vrátane farmovej zveri (ďalej aj „vnímavých zvierat“) okrem nevyhnutnej prepravy v rámci toho istého chovu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a</w:t>
      </w:r>
      <w:r w:rsidR="000B4D6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prepravy na schválený bitúnok v SR</w:t>
      </w:r>
      <w:r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.</w:t>
      </w:r>
      <w:r w:rsidR="00853A92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Tento zákaz </w:t>
      </w:r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br/>
      </w:r>
      <w:r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sa vzťahuj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e aj </w:t>
      </w:r>
      <w:r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na </w:t>
      </w:r>
      <w:r w:rsidR="0058041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akékoľvek </w:t>
      </w:r>
      <w:r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premiestňovanie vnímavých zvierat </w:t>
      </w:r>
      <w:r w:rsidR="00853A92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br/>
      </w:r>
      <w:r w:rsidR="0058041A"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z územia SR do iných štátov</w:t>
      </w:r>
      <w:r w:rsidR="0058041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. Premiestňovanie zvierat</w:t>
      </w:r>
      <w:r w:rsidR="0058041A"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58041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z iných štátov do SR je možný</w:t>
      </w:r>
      <w:r w:rsidR="0004410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                           </w:t>
      </w:r>
      <w:r w:rsidR="0058041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len na schválené bitúnky</w:t>
      </w:r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. Premiestňovanie zvierat z chovov </w:t>
      </w:r>
      <w:r w:rsidR="00C84880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nachádzajúcich sa </w:t>
      </w:r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v</w:t>
      </w:r>
      <w:r w:rsidR="00C84880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reštrikčných pásmach (t</w:t>
      </w:r>
      <w:r w:rsidR="00530887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. </w:t>
      </w:r>
      <w:r w:rsidR="00C84880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j. v </w:t>
      </w:r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ochrannom pásme a pásme dohľadu</w:t>
      </w:r>
      <w:r w:rsidR="00C84880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) sa riadi</w:t>
      </w:r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veterinárnymi opatreniami nariadenými miestne príslušnou regionálnou veterinárnou a potravinovou správou. </w:t>
      </w:r>
    </w:p>
    <w:p w14:paraId="479C2B8F" w14:textId="5744B596" w:rsidR="00AC1EAF" w:rsidRPr="00D374DD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                                                                              </w:t>
      </w:r>
    </w:p>
    <w:p w14:paraId="7C7F7259" w14:textId="77777777" w:rsidR="00F64556" w:rsidRPr="00D374DD" w:rsidRDefault="00F64556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14:paraId="698F9309" w14:textId="5CE83C8F" w:rsidR="00005EBB" w:rsidRDefault="00422E36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</w:t>
      </w:r>
    </w:p>
    <w:p w14:paraId="546815F6" w14:textId="5FBAAE80" w:rsidR="00005EBB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17C53D71" w14:textId="77777777" w:rsidR="002B19FF" w:rsidRDefault="002B19FF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0534E26E" w14:textId="77777777" w:rsidR="00005EBB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747F4D53" w14:textId="77777777" w:rsidR="00005EBB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0555028E" w14:textId="12A951D9" w:rsidR="005D0983" w:rsidRPr="002E65A6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</w:t>
      </w:r>
      <w:r w:rsidR="00422E3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D0983" w:rsidRPr="002E65A6">
        <w:rPr>
          <w:rFonts w:ascii="Times New Roman" w:hAnsi="Times New Roman" w:cs="Times New Roman"/>
          <w:b/>
          <w:i/>
          <w:sz w:val="24"/>
          <w:szCs w:val="24"/>
        </w:rPr>
        <w:t xml:space="preserve">MVDr. </w:t>
      </w:r>
      <w:r w:rsidR="00DF3FC4" w:rsidRPr="002E65A6">
        <w:rPr>
          <w:rFonts w:ascii="Times New Roman" w:hAnsi="Times New Roman" w:cs="Times New Roman"/>
          <w:b/>
          <w:i/>
          <w:sz w:val="24"/>
          <w:szCs w:val="24"/>
        </w:rPr>
        <w:t>Martin Chudý</w:t>
      </w:r>
    </w:p>
    <w:p w14:paraId="213AF5C0" w14:textId="58D39927" w:rsidR="00DB7B0B" w:rsidRDefault="00EE1F19" w:rsidP="00422E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="00422E36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5D0983" w:rsidRPr="00D374DD">
        <w:rPr>
          <w:rFonts w:ascii="Times New Roman" w:hAnsi="Times New Roman" w:cs="Times New Roman"/>
          <w:b/>
          <w:sz w:val="24"/>
          <w:szCs w:val="24"/>
        </w:rPr>
        <w:t>Hlavný veterinárny lekár Slovenskej republik</w:t>
      </w:r>
      <w:r w:rsidR="00F64556">
        <w:rPr>
          <w:rFonts w:ascii="Times New Roman" w:hAnsi="Times New Roman" w:cs="Times New Roman"/>
          <w:b/>
          <w:sz w:val="24"/>
          <w:szCs w:val="24"/>
        </w:rPr>
        <w:t>y</w:t>
      </w:r>
    </w:p>
    <w:p w14:paraId="0AEB78DA" w14:textId="77777777" w:rsidR="00422E36" w:rsidRDefault="00422E36" w:rsidP="00422E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94913B" w14:textId="3A9996CC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13AD9B1" w14:textId="39BE1D03" w:rsidR="005D5E5E" w:rsidRDefault="005D5E5E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D6BE164" w14:textId="3EB2A959" w:rsidR="005D5E5E" w:rsidRDefault="005D5E5E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7178403" w14:textId="0C304846" w:rsidR="005D5E5E" w:rsidRDefault="005D5E5E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3516F76" w14:textId="77777777" w:rsidR="005D5E5E" w:rsidRDefault="005D5E5E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B57A06B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0EE617" w14:textId="7A08F364" w:rsidR="005D0983" w:rsidRPr="00B52882" w:rsidRDefault="005D0983" w:rsidP="00D374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5490">
        <w:rPr>
          <w:rFonts w:ascii="Times New Roman" w:hAnsi="Times New Roman" w:cs="Times New Roman"/>
          <w:b/>
          <w:sz w:val="24"/>
          <w:szCs w:val="24"/>
        </w:rPr>
        <w:t>Na vedomie:</w:t>
      </w:r>
      <w:r w:rsidR="00F64556">
        <w:rPr>
          <w:rFonts w:ascii="Times New Roman" w:hAnsi="Times New Roman" w:cs="Times New Roman"/>
          <w:sz w:val="24"/>
          <w:szCs w:val="24"/>
        </w:rPr>
        <w:t xml:space="preserve"> </w:t>
      </w:r>
      <w:r w:rsidRPr="00A45490">
        <w:rPr>
          <w:rFonts w:ascii="Times New Roman" w:hAnsi="Times New Roman" w:cs="Times New Roman"/>
          <w:sz w:val="24"/>
          <w:szCs w:val="24"/>
        </w:rPr>
        <w:t>Ministerstvo pôdohospodárstva a rozvoja vidieka Slovenskej republiky</w:t>
      </w:r>
      <w:r w:rsidR="00EE1F19" w:rsidRPr="00A45490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5D0983" w:rsidRPr="00B5288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7444FD" w14:textId="77777777" w:rsidR="008F1877" w:rsidRDefault="008F1877" w:rsidP="00932B3A">
      <w:pPr>
        <w:spacing w:after="0" w:line="240" w:lineRule="auto"/>
      </w:pPr>
      <w:r>
        <w:separator/>
      </w:r>
    </w:p>
  </w:endnote>
  <w:endnote w:type="continuationSeparator" w:id="0">
    <w:p w14:paraId="0E9A9105" w14:textId="77777777" w:rsidR="008F1877" w:rsidRDefault="008F1877" w:rsidP="00932B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169EEA" w14:textId="5D18EE9A" w:rsidR="002307E4" w:rsidRDefault="002307E4">
    <w:pPr>
      <w:pStyle w:val="Pta"/>
      <w:jc w:val="center"/>
    </w:pPr>
  </w:p>
  <w:p w14:paraId="47DB63BB" w14:textId="77777777" w:rsidR="002307E4" w:rsidRDefault="002307E4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D21E40" w14:textId="77777777" w:rsidR="008F1877" w:rsidRDefault="008F1877" w:rsidP="00932B3A">
      <w:pPr>
        <w:spacing w:after="0" w:line="240" w:lineRule="auto"/>
      </w:pPr>
      <w:r>
        <w:separator/>
      </w:r>
    </w:p>
  </w:footnote>
  <w:footnote w:type="continuationSeparator" w:id="0">
    <w:p w14:paraId="1A39F4C2" w14:textId="77777777" w:rsidR="008F1877" w:rsidRDefault="008F1877" w:rsidP="00932B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F1817"/>
    <w:multiLevelType w:val="hybridMultilevel"/>
    <w:tmpl w:val="6F96355A"/>
    <w:lvl w:ilvl="0" w:tplc="157EC29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5A03B0"/>
    <w:multiLevelType w:val="hybridMultilevel"/>
    <w:tmpl w:val="57B664A6"/>
    <w:lvl w:ilvl="0" w:tplc="041B000F">
      <w:start w:val="1"/>
      <w:numFmt w:val="decimal"/>
      <w:lvlText w:val="%1."/>
      <w:lvlJc w:val="left"/>
      <w:pPr>
        <w:ind w:left="1145" w:hanging="360"/>
      </w:p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" w15:restartNumberingAfterBreak="0">
    <w:nsid w:val="062C669A"/>
    <w:multiLevelType w:val="hybridMultilevel"/>
    <w:tmpl w:val="3C46B74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C72B7"/>
    <w:multiLevelType w:val="hybridMultilevel"/>
    <w:tmpl w:val="5E0200D0"/>
    <w:lvl w:ilvl="0" w:tplc="041B000F">
      <w:start w:val="1"/>
      <w:numFmt w:val="decimal"/>
      <w:lvlText w:val="%1."/>
      <w:lvlJc w:val="left"/>
      <w:pPr>
        <w:ind w:left="502" w:hanging="360"/>
      </w:pPr>
    </w:lvl>
    <w:lvl w:ilvl="1" w:tplc="041B0019" w:tentative="1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75617EA"/>
    <w:multiLevelType w:val="hybridMultilevel"/>
    <w:tmpl w:val="65F4B03C"/>
    <w:lvl w:ilvl="0" w:tplc="041B0017">
      <w:start w:val="1"/>
      <w:numFmt w:val="lowerLetter"/>
      <w:lvlText w:val="%1)"/>
      <w:lvlJc w:val="left"/>
      <w:pPr>
        <w:ind w:left="1505" w:hanging="360"/>
      </w:pPr>
    </w:lvl>
    <w:lvl w:ilvl="1" w:tplc="041B0019" w:tentative="1">
      <w:start w:val="1"/>
      <w:numFmt w:val="lowerLetter"/>
      <w:lvlText w:val="%2."/>
      <w:lvlJc w:val="left"/>
      <w:pPr>
        <w:ind w:left="2225" w:hanging="360"/>
      </w:pPr>
    </w:lvl>
    <w:lvl w:ilvl="2" w:tplc="041B001B" w:tentative="1">
      <w:start w:val="1"/>
      <w:numFmt w:val="lowerRoman"/>
      <w:lvlText w:val="%3."/>
      <w:lvlJc w:val="right"/>
      <w:pPr>
        <w:ind w:left="2945" w:hanging="180"/>
      </w:pPr>
    </w:lvl>
    <w:lvl w:ilvl="3" w:tplc="041B000F" w:tentative="1">
      <w:start w:val="1"/>
      <w:numFmt w:val="decimal"/>
      <w:lvlText w:val="%4."/>
      <w:lvlJc w:val="left"/>
      <w:pPr>
        <w:ind w:left="3665" w:hanging="360"/>
      </w:pPr>
    </w:lvl>
    <w:lvl w:ilvl="4" w:tplc="041B0019" w:tentative="1">
      <w:start w:val="1"/>
      <w:numFmt w:val="lowerLetter"/>
      <w:lvlText w:val="%5."/>
      <w:lvlJc w:val="left"/>
      <w:pPr>
        <w:ind w:left="4385" w:hanging="360"/>
      </w:pPr>
    </w:lvl>
    <w:lvl w:ilvl="5" w:tplc="041B001B" w:tentative="1">
      <w:start w:val="1"/>
      <w:numFmt w:val="lowerRoman"/>
      <w:lvlText w:val="%6."/>
      <w:lvlJc w:val="right"/>
      <w:pPr>
        <w:ind w:left="5105" w:hanging="180"/>
      </w:pPr>
    </w:lvl>
    <w:lvl w:ilvl="6" w:tplc="041B000F" w:tentative="1">
      <w:start w:val="1"/>
      <w:numFmt w:val="decimal"/>
      <w:lvlText w:val="%7."/>
      <w:lvlJc w:val="left"/>
      <w:pPr>
        <w:ind w:left="5825" w:hanging="360"/>
      </w:pPr>
    </w:lvl>
    <w:lvl w:ilvl="7" w:tplc="041B0019" w:tentative="1">
      <w:start w:val="1"/>
      <w:numFmt w:val="lowerLetter"/>
      <w:lvlText w:val="%8."/>
      <w:lvlJc w:val="left"/>
      <w:pPr>
        <w:ind w:left="6545" w:hanging="360"/>
      </w:pPr>
    </w:lvl>
    <w:lvl w:ilvl="8" w:tplc="041B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5" w15:restartNumberingAfterBreak="0">
    <w:nsid w:val="0C1F3E40"/>
    <w:multiLevelType w:val="hybridMultilevel"/>
    <w:tmpl w:val="A9E672A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73352A"/>
    <w:multiLevelType w:val="multilevel"/>
    <w:tmpl w:val="B498B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488650B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8" w15:restartNumberingAfterBreak="0">
    <w:nsid w:val="19B564A2"/>
    <w:multiLevelType w:val="hybridMultilevel"/>
    <w:tmpl w:val="8DD478FA"/>
    <w:lvl w:ilvl="0" w:tplc="05C0E10E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BB536A9"/>
    <w:multiLevelType w:val="hybridMultilevel"/>
    <w:tmpl w:val="A4444A66"/>
    <w:lvl w:ilvl="0" w:tplc="634A737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C13229"/>
    <w:multiLevelType w:val="hybridMultilevel"/>
    <w:tmpl w:val="1AB6097E"/>
    <w:lvl w:ilvl="0" w:tplc="041B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1" w15:restartNumberingAfterBreak="0">
    <w:nsid w:val="2FE22C4C"/>
    <w:multiLevelType w:val="hybridMultilevel"/>
    <w:tmpl w:val="5A4C69F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B84D77"/>
    <w:multiLevelType w:val="hybridMultilevel"/>
    <w:tmpl w:val="63FAF48E"/>
    <w:lvl w:ilvl="0" w:tplc="8920298E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A40947"/>
    <w:multiLevelType w:val="hybridMultilevel"/>
    <w:tmpl w:val="59BC151A"/>
    <w:lvl w:ilvl="0" w:tplc="041B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4" w15:restartNumberingAfterBreak="0">
    <w:nsid w:val="380B378C"/>
    <w:multiLevelType w:val="hybridMultilevel"/>
    <w:tmpl w:val="31562EF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BD7483"/>
    <w:multiLevelType w:val="hybridMultilevel"/>
    <w:tmpl w:val="25689028"/>
    <w:lvl w:ilvl="0" w:tplc="041B000F">
      <w:start w:val="1"/>
      <w:numFmt w:val="decimal"/>
      <w:lvlText w:val="%1."/>
      <w:lvlJc w:val="left"/>
      <w:pPr>
        <w:ind w:left="1070" w:hanging="360"/>
      </w:pPr>
    </w:lvl>
    <w:lvl w:ilvl="1" w:tplc="041B0019" w:tentative="1">
      <w:start w:val="1"/>
      <w:numFmt w:val="lowerLetter"/>
      <w:lvlText w:val="%2."/>
      <w:lvlJc w:val="left"/>
      <w:pPr>
        <w:ind w:left="1790" w:hanging="360"/>
      </w:pPr>
    </w:lvl>
    <w:lvl w:ilvl="2" w:tplc="041B001B" w:tentative="1">
      <w:start w:val="1"/>
      <w:numFmt w:val="lowerRoman"/>
      <w:lvlText w:val="%3."/>
      <w:lvlJc w:val="right"/>
      <w:pPr>
        <w:ind w:left="2510" w:hanging="180"/>
      </w:pPr>
    </w:lvl>
    <w:lvl w:ilvl="3" w:tplc="041B000F" w:tentative="1">
      <w:start w:val="1"/>
      <w:numFmt w:val="decimal"/>
      <w:lvlText w:val="%4."/>
      <w:lvlJc w:val="left"/>
      <w:pPr>
        <w:ind w:left="3230" w:hanging="360"/>
      </w:pPr>
    </w:lvl>
    <w:lvl w:ilvl="4" w:tplc="041B0019" w:tentative="1">
      <w:start w:val="1"/>
      <w:numFmt w:val="lowerLetter"/>
      <w:lvlText w:val="%5."/>
      <w:lvlJc w:val="left"/>
      <w:pPr>
        <w:ind w:left="3950" w:hanging="360"/>
      </w:pPr>
    </w:lvl>
    <w:lvl w:ilvl="5" w:tplc="041B001B" w:tentative="1">
      <w:start w:val="1"/>
      <w:numFmt w:val="lowerRoman"/>
      <w:lvlText w:val="%6."/>
      <w:lvlJc w:val="right"/>
      <w:pPr>
        <w:ind w:left="4670" w:hanging="180"/>
      </w:pPr>
    </w:lvl>
    <w:lvl w:ilvl="6" w:tplc="041B000F" w:tentative="1">
      <w:start w:val="1"/>
      <w:numFmt w:val="decimal"/>
      <w:lvlText w:val="%7."/>
      <w:lvlJc w:val="left"/>
      <w:pPr>
        <w:ind w:left="5390" w:hanging="360"/>
      </w:pPr>
    </w:lvl>
    <w:lvl w:ilvl="7" w:tplc="041B0019" w:tentative="1">
      <w:start w:val="1"/>
      <w:numFmt w:val="lowerLetter"/>
      <w:lvlText w:val="%8."/>
      <w:lvlJc w:val="left"/>
      <w:pPr>
        <w:ind w:left="6110" w:hanging="360"/>
      </w:pPr>
    </w:lvl>
    <w:lvl w:ilvl="8" w:tplc="041B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 w15:restartNumberingAfterBreak="0">
    <w:nsid w:val="41C72BE3"/>
    <w:multiLevelType w:val="hybridMultilevel"/>
    <w:tmpl w:val="C200F82C"/>
    <w:lvl w:ilvl="0" w:tplc="BB427180">
      <w:start w:val="1"/>
      <w:numFmt w:val="decimal"/>
      <w:lvlText w:val="%1."/>
      <w:lvlJc w:val="left"/>
      <w:pPr>
        <w:ind w:left="1843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171E6C"/>
    <w:multiLevelType w:val="hybridMultilevel"/>
    <w:tmpl w:val="ABB003A8"/>
    <w:lvl w:ilvl="0" w:tplc="A9629630">
      <w:start w:val="1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6A3E6B"/>
    <w:multiLevelType w:val="hybridMultilevel"/>
    <w:tmpl w:val="6278F156"/>
    <w:lvl w:ilvl="0" w:tplc="F45ACAD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000000" w:themeColor="text1"/>
      </w:rPr>
    </w:lvl>
    <w:lvl w:ilvl="1" w:tplc="041B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B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FAA474C"/>
    <w:multiLevelType w:val="hybridMultilevel"/>
    <w:tmpl w:val="45C6180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AF4874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1" w15:restartNumberingAfterBreak="0">
    <w:nsid w:val="7AA90A2E"/>
    <w:multiLevelType w:val="hybridMultilevel"/>
    <w:tmpl w:val="BD3EA720"/>
    <w:lvl w:ilvl="0" w:tplc="E9FC0B1E">
      <w:start w:val="1"/>
      <w:numFmt w:val="upperLetter"/>
      <w:lvlText w:val="%1."/>
      <w:lvlJc w:val="left"/>
      <w:pPr>
        <w:ind w:left="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A80DA8">
      <w:start w:val="1"/>
      <w:numFmt w:val="decimal"/>
      <w:lvlText w:val="%2."/>
      <w:lvlJc w:val="left"/>
      <w:pPr>
        <w:ind w:left="1843"/>
      </w:pPr>
      <w:rPr>
        <w:rFonts w:ascii="Times New Roman" w:eastAsiaTheme="minorHAnsi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EA06406">
      <w:start w:val="1"/>
      <w:numFmt w:val="lowerRoman"/>
      <w:lvlText w:val="%3"/>
      <w:lvlJc w:val="left"/>
      <w:pPr>
        <w:ind w:left="1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0F8F946">
      <w:start w:val="1"/>
      <w:numFmt w:val="decimal"/>
      <w:lvlText w:val="%4"/>
      <w:lvlJc w:val="left"/>
      <w:pPr>
        <w:ind w:left="2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AA0349E">
      <w:start w:val="1"/>
      <w:numFmt w:val="lowerLetter"/>
      <w:lvlText w:val="%5"/>
      <w:lvlJc w:val="left"/>
      <w:pPr>
        <w:ind w:left="2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1D40FB4">
      <w:start w:val="1"/>
      <w:numFmt w:val="lowerRoman"/>
      <w:lvlText w:val="%6"/>
      <w:lvlJc w:val="left"/>
      <w:pPr>
        <w:ind w:left="3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C8CCE112">
      <w:start w:val="1"/>
      <w:numFmt w:val="decimal"/>
      <w:lvlText w:val="%7"/>
      <w:lvlJc w:val="left"/>
      <w:pPr>
        <w:ind w:left="4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3C21666">
      <w:start w:val="1"/>
      <w:numFmt w:val="lowerLetter"/>
      <w:lvlText w:val="%8"/>
      <w:lvlJc w:val="left"/>
      <w:pPr>
        <w:ind w:left="4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8EF6D5F4">
      <w:start w:val="1"/>
      <w:numFmt w:val="lowerRoman"/>
      <w:lvlText w:val="%9"/>
      <w:lvlJc w:val="left"/>
      <w:pPr>
        <w:ind w:left="5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BFC487F"/>
    <w:multiLevelType w:val="hybridMultilevel"/>
    <w:tmpl w:val="1F008EF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0D6F20"/>
    <w:multiLevelType w:val="hybridMultilevel"/>
    <w:tmpl w:val="6EE6E360"/>
    <w:lvl w:ilvl="0" w:tplc="1CC618C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5"/>
  </w:num>
  <w:num w:numId="4">
    <w:abstractNumId w:val="23"/>
  </w:num>
  <w:num w:numId="5">
    <w:abstractNumId w:val="19"/>
  </w:num>
  <w:num w:numId="6">
    <w:abstractNumId w:val="1"/>
  </w:num>
  <w:num w:numId="7">
    <w:abstractNumId w:val="10"/>
  </w:num>
  <w:num w:numId="8">
    <w:abstractNumId w:val="4"/>
  </w:num>
  <w:num w:numId="9">
    <w:abstractNumId w:val="14"/>
  </w:num>
  <w:num w:numId="10">
    <w:abstractNumId w:val="18"/>
  </w:num>
  <w:num w:numId="11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11"/>
  </w:num>
  <w:num w:numId="15">
    <w:abstractNumId w:val="8"/>
  </w:num>
  <w:num w:numId="16">
    <w:abstractNumId w:val="17"/>
  </w:num>
  <w:num w:numId="17">
    <w:abstractNumId w:val="20"/>
  </w:num>
  <w:num w:numId="18">
    <w:abstractNumId w:val="5"/>
  </w:num>
  <w:num w:numId="19">
    <w:abstractNumId w:val="13"/>
  </w:num>
  <w:num w:numId="20">
    <w:abstractNumId w:val="0"/>
  </w:num>
  <w:num w:numId="21">
    <w:abstractNumId w:val="21"/>
  </w:num>
  <w:num w:numId="22">
    <w:abstractNumId w:val="16"/>
  </w:num>
  <w:num w:numId="23">
    <w:abstractNumId w:val="2"/>
  </w:num>
  <w:num w:numId="24">
    <w:abstractNumId w:val="9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EAF"/>
    <w:rsid w:val="00005EBB"/>
    <w:rsid w:val="00034EEF"/>
    <w:rsid w:val="0004410D"/>
    <w:rsid w:val="00081C7B"/>
    <w:rsid w:val="000B4D6A"/>
    <w:rsid w:val="000F4303"/>
    <w:rsid w:val="00100EBD"/>
    <w:rsid w:val="00147951"/>
    <w:rsid w:val="00193049"/>
    <w:rsid w:val="001A428B"/>
    <w:rsid w:val="001F34AA"/>
    <w:rsid w:val="00221395"/>
    <w:rsid w:val="002307E4"/>
    <w:rsid w:val="00254359"/>
    <w:rsid w:val="00255E6A"/>
    <w:rsid w:val="002726B6"/>
    <w:rsid w:val="002A7611"/>
    <w:rsid w:val="002B19FF"/>
    <w:rsid w:val="002C65DA"/>
    <w:rsid w:val="002E65A6"/>
    <w:rsid w:val="002F0831"/>
    <w:rsid w:val="00311C29"/>
    <w:rsid w:val="0031437D"/>
    <w:rsid w:val="00346CF4"/>
    <w:rsid w:val="00346E3B"/>
    <w:rsid w:val="003551DD"/>
    <w:rsid w:val="003C596B"/>
    <w:rsid w:val="0040683A"/>
    <w:rsid w:val="00422E36"/>
    <w:rsid w:val="0043238A"/>
    <w:rsid w:val="004E02CB"/>
    <w:rsid w:val="004F1A24"/>
    <w:rsid w:val="004F7DF6"/>
    <w:rsid w:val="00530887"/>
    <w:rsid w:val="00536D63"/>
    <w:rsid w:val="00552775"/>
    <w:rsid w:val="00577369"/>
    <w:rsid w:val="0058041A"/>
    <w:rsid w:val="00580951"/>
    <w:rsid w:val="005D0983"/>
    <w:rsid w:val="005D5E5E"/>
    <w:rsid w:val="006072C3"/>
    <w:rsid w:val="00666D09"/>
    <w:rsid w:val="00671820"/>
    <w:rsid w:val="006759EF"/>
    <w:rsid w:val="00676E2E"/>
    <w:rsid w:val="006D1D36"/>
    <w:rsid w:val="007475EB"/>
    <w:rsid w:val="0075337F"/>
    <w:rsid w:val="007717F6"/>
    <w:rsid w:val="007758CE"/>
    <w:rsid w:val="00795C6B"/>
    <w:rsid w:val="007C3103"/>
    <w:rsid w:val="00840910"/>
    <w:rsid w:val="00840C17"/>
    <w:rsid w:val="00853A92"/>
    <w:rsid w:val="00853C42"/>
    <w:rsid w:val="00877264"/>
    <w:rsid w:val="008F16D7"/>
    <w:rsid w:val="008F1877"/>
    <w:rsid w:val="008F4F0D"/>
    <w:rsid w:val="00932B3A"/>
    <w:rsid w:val="009370DC"/>
    <w:rsid w:val="009578B4"/>
    <w:rsid w:val="00967D4E"/>
    <w:rsid w:val="00993F4B"/>
    <w:rsid w:val="009A0C9B"/>
    <w:rsid w:val="009C4AFF"/>
    <w:rsid w:val="009F3620"/>
    <w:rsid w:val="00A00D68"/>
    <w:rsid w:val="00A141B5"/>
    <w:rsid w:val="00A45490"/>
    <w:rsid w:val="00A456CC"/>
    <w:rsid w:val="00A6265A"/>
    <w:rsid w:val="00A71859"/>
    <w:rsid w:val="00A92BF9"/>
    <w:rsid w:val="00A97342"/>
    <w:rsid w:val="00AB3FAB"/>
    <w:rsid w:val="00AB5B22"/>
    <w:rsid w:val="00AC1EAF"/>
    <w:rsid w:val="00AC7217"/>
    <w:rsid w:val="00AF260E"/>
    <w:rsid w:val="00B52882"/>
    <w:rsid w:val="00B81C23"/>
    <w:rsid w:val="00BB2A42"/>
    <w:rsid w:val="00BB6F40"/>
    <w:rsid w:val="00C026BB"/>
    <w:rsid w:val="00C05A4F"/>
    <w:rsid w:val="00C126BB"/>
    <w:rsid w:val="00C14DFE"/>
    <w:rsid w:val="00C21882"/>
    <w:rsid w:val="00C31D16"/>
    <w:rsid w:val="00C55539"/>
    <w:rsid w:val="00C76D3A"/>
    <w:rsid w:val="00C84880"/>
    <w:rsid w:val="00C84A9E"/>
    <w:rsid w:val="00CA6D25"/>
    <w:rsid w:val="00D04B76"/>
    <w:rsid w:val="00D374DD"/>
    <w:rsid w:val="00D56B77"/>
    <w:rsid w:val="00DA5226"/>
    <w:rsid w:val="00DB7B0B"/>
    <w:rsid w:val="00DF3FC4"/>
    <w:rsid w:val="00DF5BB4"/>
    <w:rsid w:val="00E02160"/>
    <w:rsid w:val="00E61C88"/>
    <w:rsid w:val="00E661D7"/>
    <w:rsid w:val="00E77DD9"/>
    <w:rsid w:val="00EC6FB6"/>
    <w:rsid w:val="00EE1F19"/>
    <w:rsid w:val="00F07D49"/>
    <w:rsid w:val="00F64556"/>
    <w:rsid w:val="00FC6D24"/>
    <w:rsid w:val="00FE113C"/>
    <w:rsid w:val="00FE6510"/>
    <w:rsid w:val="00FF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C9FD8"/>
  <w15:chartTrackingRefBased/>
  <w15:docId w15:val="{D39DF7FD-A110-4E94-9A6E-CB7AA70F1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AC1E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AC1EAF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AC1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32B3A"/>
  </w:style>
  <w:style w:type="paragraph" w:styleId="Pta">
    <w:name w:val="footer"/>
    <w:basedOn w:val="Normlny"/>
    <w:link w:val="Pt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32B3A"/>
  </w:style>
  <w:style w:type="paragraph" w:styleId="Odsekzoznamu">
    <w:name w:val="List Paragraph"/>
    <w:basedOn w:val="Normlny"/>
    <w:uiPriority w:val="34"/>
    <w:qFormat/>
    <w:rsid w:val="00932B3A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A42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A428B"/>
    <w:rPr>
      <w:rFonts w:ascii="Segoe UI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D04B7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04B76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04B76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04B7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04B76"/>
    <w:rPr>
      <w:b/>
      <w:bCs/>
      <w:sz w:val="20"/>
      <w:szCs w:val="20"/>
    </w:rPr>
  </w:style>
  <w:style w:type="character" w:styleId="Vrazn">
    <w:name w:val="Strong"/>
    <w:basedOn w:val="Predvolenpsmoodseku"/>
    <w:uiPriority w:val="22"/>
    <w:qFormat/>
    <w:rsid w:val="00DB7B0B"/>
    <w:rPr>
      <w:b/>
      <w:bCs/>
    </w:rPr>
  </w:style>
  <w:style w:type="character" w:styleId="Zvraznenie">
    <w:name w:val="Emphasis"/>
    <w:basedOn w:val="Predvolenpsmoodseku"/>
    <w:uiPriority w:val="20"/>
    <w:qFormat/>
    <w:rsid w:val="00DB7B0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55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SVPS</Company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Harvilak Bohuslav JUDr.</dc:creator>
  <cp:keywords/>
  <dc:description/>
  <cp:lastModifiedBy>TURANOVÁ Erika</cp:lastModifiedBy>
  <cp:revision>2</cp:revision>
  <cp:lastPrinted>2025-03-25T18:01:00Z</cp:lastPrinted>
  <dcterms:created xsi:type="dcterms:W3CDTF">2025-04-03T09:18:00Z</dcterms:created>
  <dcterms:modified xsi:type="dcterms:W3CDTF">2025-04-03T09:18:00Z</dcterms:modified>
</cp:coreProperties>
</file>