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 w:rsidRPr="00C65FBF">
        <w:rPr>
          <w:b/>
          <w:caps/>
          <w:sz w:val="24"/>
          <w:szCs w:val="24"/>
        </w:rPr>
        <w:t xml:space="preserve">uznesenie č. </w:t>
      </w:r>
      <w:r w:rsidR="003761BB">
        <w:rPr>
          <w:b/>
          <w:caps/>
          <w:sz w:val="24"/>
          <w:szCs w:val="24"/>
        </w:rPr>
        <w:t>4/</w:t>
      </w:r>
      <w:r w:rsidR="00C6292D" w:rsidRPr="00C65FBF">
        <w:rPr>
          <w:b/>
          <w:caps/>
          <w:sz w:val="24"/>
          <w:szCs w:val="24"/>
        </w:rPr>
        <w:t>201</w:t>
      </w:r>
      <w:r w:rsidR="007A676E">
        <w:rPr>
          <w:b/>
          <w:caps/>
          <w:sz w:val="24"/>
          <w:szCs w:val="24"/>
        </w:rPr>
        <w:t>9</w:t>
      </w: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 w:rsidRPr="00C65FBF">
        <w:rPr>
          <w:b/>
          <w:caps/>
          <w:sz w:val="24"/>
          <w:szCs w:val="24"/>
        </w:rPr>
        <w:t>z</w:t>
      </w:r>
      <w:r w:rsidR="00485073" w:rsidRPr="00C65FBF">
        <w:rPr>
          <w:b/>
          <w:caps/>
          <w:sz w:val="24"/>
          <w:szCs w:val="24"/>
        </w:rPr>
        <w:t xml:space="preserve"> 3. RIADNEHO </w:t>
      </w:r>
      <w:r w:rsidRPr="00C65FBF">
        <w:rPr>
          <w:b/>
          <w:caps/>
          <w:sz w:val="24"/>
          <w:szCs w:val="24"/>
        </w:rPr>
        <w:t>zasadnutia obecného zastupiteľstva senohrad,</w:t>
      </w: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7F499A" w:rsidRPr="00C65FBF" w:rsidRDefault="003761BB" w:rsidP="00C65FBF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ktoré sa konalo dňa </w:t>
      </w:r>
      <w:r w:rsidR="007A676E">
        <w:rPr>
          <w:b/>
          <w:sz w:val="24"/>
          <w:szCs w:val="24"/>
        </w:rPr>
        <w:t>1</w:t>
      </w:r>
      <w:r w:rsidR="00695C9D">
        <w:rPr>
          <w:b/>
          <w:sz w:val="24"/>
          <w:szCs w:val="24"/>
        </w:rPr>
        <w:t>6</w:t>
      </w:r>
      <w:r w:rsidR="007A676E">
        <w:rPr>
          <w:b/>
          <w:sz w:val="24"/>
          <w:szCs w:val="24"/>
        </w:rPr>
        <w:t>.05.2019</w:t>
      </w: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 w:rsidRPr="00C65FBF">
        <w:rPr>
          <w:b/>
          <w:sz w:val="24"/>
          <w:szCs w:val="24"/>
        </w:rPr>
        <w:t>Obecné zastupiteľstvo     v      S e n o h r a d e</w:t>
      </w: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sz w:val="24"/>
          <w:szCs w:val="24"/>
        </w:rPr>
      </w:pP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sz w:val="24"/>
          <w:szCs w:val="24"/>
        </w:rPr>
      </w:pP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sz w:val="24"/>
          <w:szCs w:val="24"/>
        </w:rPr>
      </w:pPr>
      <w:r w:rsidRPr="00C65FBF">
        <w:rPr>
          <w:sz w:val="24"/>
          <w:szCs w:val="24"/>
        </w:rPr>
        <w:t xml:space="preserve">na svojom </w:t>
      </w:r>
      <w:r w:rsidR="00BB40E7" w:rsidRPr="00C65FBF">
        <w:rPr>
          <w:sz w:val="24"/>
          <w:szCs w:val="24"/>
        </w:rPr>
        <w:t>3</w:t>
      </w:r>
      <w:r w:rsidRPr="00C65FBF">
        <w:rPr>
          <w:sz w:val="24"/>
          <w:szCs w:val="24"/>
        </w:rPr>
        <w:t xml:space="preserve">. </w:t>
      </w:r>
      <w:r w:rsidR="00BB40E7" w:rsidRPr="00C65FBF">
        <w:rPr>
          <w:sz w:val="24"/>
          <w:szCs w:val="24"/>
        </w:rPr>
        <w:t xml:space="preserve">riadnom </w:t>
      </w:r>
      <w:r w:rsidRPr="00C65FBF">
        <w:rPr>
          <w:sz w:val="24"/>
          <w:szCs w:val="24"/>
        </w:rPr>
        <w:t>zasadnutí v roku 201</w:t>
      </w:r>
      <w:r w:rsidR="007A676E">
        <w:rPr>
          <w:sz w:val="24"/>
          <w:szCs w:val="24"/>
        </w:rPr>
        <w:t>9</w:t>
      </w:r>
      <w:r w:rsidRPr="00C65FBF">
        <w:rPr>
          <w:sz w:val="24"/>
          <w:szCs w:val="24"/>
        </w:rPr>
        <w:t xml:space="preserve"> prerokovalo</w:t>
      </w: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sz w:val="24"/>
          <w:szCs w:val="24"/>
        </w:rPr>
      </w:pP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sz w:val="24"/>
          <w:szCs w:val="24"/>
        </w:rPr>
      </w:pP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 w:rsidRPr="00C65FBF">
        <w:rPr>
          <w:b/>
          <w:sz w:val="24"/>
          <w:szCs w:val="24"/>
        </w:rPr>
        <w:t>Obecné zastupiteľstvo     v      S e n o h r a d e</w:t>
      </w: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both"/>
        <w:rPr>
          <w:sz w:val="24"/>
          <w:szCs w:val="24"/>
        </w:rPr>
      </w:pP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both"/>
        <w:rPr>
          <w:sz w:val="24"/>
          <w:szCs w:val="24"/>
        </w:rPr>
      </w:pPr>
    </w:p>
    <w:p w:rsidR="00695C9D" w:rsidRPr="005C5CFD" w:rsidRDefault="00695C9D" w:rsidP="005C5CFD">
      <w:pPr>
        <w:numPr>
          <w:ilvl w:val="0"/>
          <w:numId w:val="1"/>
        </w:numPr>
        <w:tabs>
          <w:tab w:val="left" w:pos="426"/>
          <w:tab w:val="left" w:pos="340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695C9D" w:rsidRPr="00C65FBF" w:rsidRDefault="00695C9D" w:rsidP="00695C9D">
      <w:pPr>
        <w:numPr>
          <w:ilvl w:val="0"/>
          <w:numId w:val="2"/>
        </w:numPr>
        <w:tabs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 w:rsidRPr="00C65FBF">
        <w:rPr>
          <w:sz w:val="24"/>
          <w:szCs w:val="24"/>
        </w:rPr>
        <w:t>program zasadnutia OZ</w:t>
      </w:r>
      <w:r>
        <w:rPr>
          <w:sz w:val="24"/>
          <w:szCs w:val="24"/>
        </w:rPr>
        <w:t>,</w:t>
      </w:r>
    </w:p>
    <w:p w:rsidR="00695C9D" w:rsidRPr="00C65FBF" w:rsidRDefault="00695C9D" w:rsidP="00695C9D">
      <w:pPr>
        <w:numPr>
          <w:ilvl w:val="0"/>
          <w:numId w:val="2"/>
        </w:numPr>
        <w:tabs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 w:rsidRPr="00C65FBF">
        <w:rPr>
          <w:sz w:val="24"/>
          <w:szCs w:val="24"/>
        </w:rPr>
        <w:t xml:space="preserve">návrhovú komisiu v zložení p. </w:t>
      </w:r>
      <w:r>
        <w:rPr>
          <w:sz w:val="24"/>
          <w:szCs w:val="24"/>
        </w:rPr>
        <w:t>Stankovičová Zuzana</w:t>
      </w:r>
      <w:r w:rsidRPr="00C65FBF">
        <w:rPr>
          <w:sz w:val="24"/>
          <w:szCs w:val="24"/>
        </w:rPr>
        <w:t xml:space="preserve"> a p. </w:t>
      </w:r>
      <w:r>
        <w:rPr>
          <w:sz w:val="24"/>
          <w:szCs w:val="24"/>
        </w:rPr>
        <w:t xml:space="preserve">Mgr. </w:t>
      </w:r>
      <w:proofErr w:type="spellStart"/>
      <w:r>
        <w:rPr>
          <w:sz w:val="24"/>
          <w:szCs w:val="24"/>
        </w:rPr>
        <w:t>Malček</w:t>
      </w:r>
      <w:proofErr w:type="spellEnd"/>
      <w:r>
        <w:rPr>
          <w:sz w:val="24"/>
          <w:szCs w:val="24"/>
        </w:rPr>
        <w:t xml:space="preserve"> Jozef,</w:t>
      </w:r>
    </w:p>
    <w:p w:rsidR="00695C9D" w:rsidRDefault="005C5CFD" w:rsidP="00695C9D">
      <w:pPr>
        <w:numPr>
          <w:ilvl w:val="0"/>
          <w:numId w:val="2"/>
        </w:numPr>
        <w:tabs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2000,-- EUR na spevnenie rigolu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C 1366/6 a C 1366/9, termín ukončenia: do 30.09.2019,</w:t>
      </w:r>
    </w:p>
    <w:p w:rsidR="005C5CFD" w:rsidRPr="008C541E" w:rsidRDefault="005C5CFD" w:rsidP="005C5CFD">
      <w:pPr>
        <w:numPr>
          <w:ilvl w:val="0"/>
          <w:numId w:val="2"/>
        </w:numPr>
        <w:tabs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opravu obecnej komunikácie </w:t>
      </w:r>
      <w:proofErr w:type="spellStart"/>
      <w:r>
        <w:rPr>
          <w:sz w:val="24"/>
          <w:szCs w:val="24"/>
        </w:rPr>
        <w:t>Dolinský</w:t>
      </w:r>
      <w:proofErr w:type="spellEnd"/>
      <w:r>
        <w:rPr>
          <w:sz w:val="24"/>
          <w:szCs w:val="24"/>
        </w:rPr>
        <w:t xml:space="preserve"> Ján, Senohrad 60 – </w:t>
      </w:r>
      <w:proofErr w:type="spellStart"/>
      <w:r>
        <w:rPr>
          <w:sz w:val="24"/>
          <w:szCs w:val="24"/>
        </w:rPr>
        <w:t>Slúka</w:t>
      </w:r>
      <w:proofErr w:type="spellEnd"/>
      <w:r>
        <w:rPr>
          <w:sz w:val="24"/>
          <w:szCs w:val="24"/>
        </w:rPr>
        <w:t xml:space="preserve"> Ján, </w:t>
      </w:r>
      <w:r w:rsidRPr="008C541E">
        <w:rPr>
          <w:sz w:val="24"/>
          <w:szCs w:val="24"/>
        </w:rPr>
        <w:t>Senohrad</w:t>
      </w:r>
      <w:r w:rsidR="008C541E" w:rsidRPr="008C541E">
        <w:rPr>
          <w:sz w:val="24"/>
          <w:szCs w:val="24"/>
        </w:rPr>
        <w:t xml:space="preserve"> 67</w:t>
      </w:r>
      <w:r w:rsidRPr="008C541E">
        <w:rPr>
          <w:sz w:val="24"/>
          <w:szCs w:val="24"/>
        </w:rPr>
        <w:t xml:space="preserve">   za účelom vybudovania chodníka pre rodinné domy na ceste Poza </w:t>
      </w:r>
      <w:proofErr w:type="spellStart"/>
      <w:r w:rsidRPr="008C541E">
        <w:rPr>
          <w:sz w:val="24"/>
          <w:szCs w:val="24"/>
        </w:rPr>
        <w:t>humny</w:t>
      </w:r>
      <w:proofErr w:type="spellEnd"/>
      <w:r w:rsidR="002C6606">
        <w:rPr>
          <w:sz w:val="24"/>
          <w:szCs w:val="24"/>
        </w:rPr>
        <w:t xml:space="preserve">  na p. č. C 4862/1</w:t>
      </w:r>
      <w:r w:rsidR="007545EF">
        <w:rPr>
          <w:sz w:val="24"/>
          <w:szCs w:val="24"/>
        </w:rPr>
        <w:t>,</w:t>
      </w:r>
    </w:p>
    <w:p w:rsidR="005C5CFD" w:rsidRDefault="005C5CFD" w:rsidP="00695C9D">
      <w:pPr>
        <w:numPr>
          <w:ilvl w:val="0"/>
          <w:numId w:val="2"/>
        </w:numPr>
        <w:tabs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obnovu obecnej cesty Poza </w:t>
      </w:r>
      <w:proofErr w:type="spellStart"/>
      <w:r>
        <w:rPr>
          <w:sz w:val="24"/>
          <w:szCs w:val="24"/>
        </w:rPr>
        <w:t>humny</w:t>
      </w:r>
      <w:proofErr w:type="spellEnd"/>
      <w:r>
        <w:rPr>
          <w:sz w:val="24"/>
          <w:szCs w:val="24"/>
        </w:rPr>
        <w:t xml:space="preserve"> v termíne do 31.12.20</w:t>
      </w:r>
      <w:r w:rsidR="004E4620">
        <w:rPr>
          <w:sz w:val="24"/>
          <w:szCs w:val="24"/>
        </w:rPr>
        <w:t>20</w:t>
      </w:r>
      <w:r>
        <w:rPr>
          <w:sz w:val="24"/>
          <w:szCs w:val="24"/>
        </w:rPr>
        <w:t>,</w:t>
      </w:r>
    </w:p>
    <w:p w:rsidR="00695C9D" w:rsidRDefault="005C5CFD" w:rsidP="00695C9D">
      <w:pPr>
        <w:numPr>
          <w:ilvl w:val="0"/>
          <w:numId w:val="2"/>
        </w:numPr>
        <w:tabs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odkúpenie obecného pozemku LV č 1,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KN-C 268/7 p. Erike </w:t>
      </w:r>
      <w:proofErr w:type="spellStart"/>
      <w:r>
        <w:rPr>
          <w:sz w:val="24"/>
          <w:szCs w:val="24"/>
        </w:rPr>
        <w:t>Korčkovej</w:t>
      </w:r>
      <w:proofErr w:type="spellEnd"/>
      <w:r>
        <w:rPr>
          <w:sz w:val="24"/>
          <w:szCs w:val="24"/>
        </w:rPr>
        <w:t>,  Horné Mladonice</w:t>
      </w:r>
      <w:r w:rsidR="0035335E">
        <w:rPr>
          <w:sz w:val="24"/>
          <w:szCs w:val="24"/>
        </w:rPr>
        <w:t xml:space="preserve"> 9</w:t>
      </w:r>
      <w:r w:rsidR="007545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 podmienkou vyhotovenia geometrického plánu, aby okolo stavby obecnej komunikácie bola hranica cca 1 m, s tým, že obec Senohrad odpredajom získa spoluvlastnícky podiel na p. č. 268/6 a to v ½</w:t>
      </w:r>
      <w:r w:rsidR="0086664D">
        <w:rPr>
          <w:sz w:val="24"/>
          <w:szCs w:val="24"/>
        </w:rPr>
        <w:t>.</w:t>
      </w:r>
    </w:p>
    <w:p w:rsidR="005C5CFD" w:rsidRDefault="005C5CFD" w:rsidP="0086664D">
      <w:pPr>
        <w:tabs>
          <w:tab w:val="left" w:pos="426"/>
        </w:tabs>
        <w:ind w:left="1080"/>
        <w:jc w:val="both"/>
        <w:rPr>
          <w:sz w:val="24"/>
          <w:szCs w:val="24"/>
        </w:rPr>
      </w:pPr>
    </w:p>
    <w:p w:rsidR="00695C9D" w:rsidRDefault="00695C9D" w:rsidP="00695C9D">
      <w:pPr>
        <w:tabs>
          <w:tab w:val="left" w:pos="426"/>
          <w:tab w:val="left" w:pos="3402"/>
        </w:tabs>
        <w:ind w:left="720"/>
        <w:jc w:val="both"/>
        <w:rPr>
          <w:b/>
          <w:sz w:val="24"/>
          <w:szCs w:val="24"/>
        </w:rPr>
      </w:pPr>
    </w:p>
    <w:p w:rsidR="007F499A" w:rsidRPr="00C65FBF" w:rsidRDefault="007F499A" w:rsidP="00C65FBF">
      <w:pPr>
        <w:numPr>
          <w:ilvl w:val="0"/>
          <w:numId w:val="1"/>
        </w:numPr>
        <w:tabs>
          <w:tab w:val="left" w:pos="426"/>
          <w:tab w:val="left" w:pos="3402"/>
        </w:tabs>
        <w:jc w:val="both"/>
        <w:rPr>
          <w:b/>
          <w:sz w:val="24"/>
          <w:szCs w:val="24"/>
        </w:rPr>
      </w:pPr>
      <w:r w:rsidRPr="00C65FBF">
        <w:rPr>
          <w:b/>
          <w:sz w:val="24"/>
          <w:szCs w:val="24"/>
        </w:rPr>
        <w:t>berie na vedomie</w:t>
      </w:r>
    </w:p>
    <w:p w:rsidR="009A4663" w:rsidRDefault="009A4663" w:rsidP="009A4663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informáciu s</w:t>
      </w:r>
      <w:r w:rsidR="008F7C9C">
        <w:rPr>
          <w:sz w:val="24"/>
          <w:szCs w:val="24"/>
        </w:rPr>
        <w:t>tarostky obce o</w:t>
      </w:r>
      <w:r>
        <w:rPr>
          <w:sz w:val="24"/>
          <w:szCs w:val="24"/>
        </w:rPr>
        <w:t> obecných nájomných bytoch,</w:t>
      </w:r>
    </w:p>
    <w:p w:rsidR="005119A4" w:rsidRDefault="005119A4" w:rsidP="009A4663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informáciu starostky obce o stave TV a šprotu v obci, </w:t>
      </w:r>
    </w:p>
    <w:p w:rsidR="00AF1D1E" w:rsidRPr="005119A4" w:rsidRDefault="009A4663" w:rsidP="005119A4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informáciu</w:t>
      </w:r>
      <w:r w:rsidR="005119A4">
        <w:rPr>
          <w:sz w:val="24"/>
          <w:szCs w:val="24"/>
        </w:rPr>
        <w:t xml:space="preserve"> o cenových ponukách na trávnatý koberec na tréningové futbalové ihrisko pri bytových domoch</w:t>
      </w:r>
      <w:r>
        <w:rPr>
          <w:sz w:val="24"/>
          <w:szCs w:val="24"/>
        </w:rPr>
        <w:t>,</w:t>
      </w:r>
    </w:p>
    <w:p w:rsidR="00C333A7" w:rsidRDefault="00C333A7" w:rsidP="00C333A7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 w:rsidRPr="00F86290">
        <w:rPr>
          <w:sz w:val="24"/>
          <w:szCs w:val="24"/>
        </w:rPr>
        <w:t>konsolidovanú výročnú správu obce Senohrad (spojenú) za rok 201</w:t>
      </w:r>
      <w:r w:rsidR="006F4E47">
        <w:rPr>
          <w:sz w:val="24"/>
          <w:szCs w:val="24"/>
        </w:rPr>
        <w:t>8</w:t>
      </w:r>
      <w:r>
        <w:rPr>
          <w:sz w:val="24"/>
          <w:szCs w:val="24"/>
        </w:rPr>
        <w:t>,</w:t>
      </w:r>
    </w:p>
    <w:p w:rsidR="00C333A7" w:rsidRDefault="00177F0E" w:rsidP="007A676E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informáciu starostky obce o stave projektu „Komunitné centrum – rekonštrukcia, prístavba Senohrad“, </w:t>
      </w:r>
    </w:p>
    <w:p w:rsidR="00C333A7" w:rsidRDefault="00177F0E" w:rsidP="00C333A7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informáciu starostky obce o termíne konania Dňa matiek, otcov a detí dňa 9.6.2019 o 15,00 hod.,</w:t>
      </w:r>
    </w:p>
    <w:p w:rsidR="00177F0E" w:rsidRDefault="00177F0E" w:rsidP="00C333A7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informáciu starostky obce o neschválení projektu „Dom smútku“,</w:t>
      </w:r>
    </w:p>
    <w:p w:rsidR="00177F0E" w:rsidRDefault="00177F0E" w:rsidP="00C333A7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cenovú ponuku na spevnenie Obecnej komunikácie p. č. 4904 vo výške 9235,95 EUR,</w:t>
      </w:r>
    </w:p>
    <w:p w:rsidR="00C333A7" w:rsidRDefault="00C333A7" w:rsidP="00C333A7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informáciu starostky obce o </w:t>
      </w:r>
      <w:r w:rsidR="0086664D">
        <w:rPr>
          <w:sz w:val="24"/>
          <w:szCs w:val="24"/>
        </w:rPr>
        <w:t>schválení dotácie</w:t>
      </w:r>
      <w:r>
        <w:rPr>
          <w:sz w:val="24"/>
          <w:szCs w:val="24"/>
        </w:rPr>
        <w:t xml:space="preserve"> z Úradu vlády na účel detského ihriska (bytovky Senohrad 102,103,46 a 47)</w:t>
      </w:r>
      <w:r w:rsidR="0086664D">
        <w:rPr>
          <w:sz w:val="24"/>
          <w:szCs w:val="24"/>
        </w:rPr>
        <w:t xml:space="preserve"> vo výške 8000,-- EUR.</w:t>
      </w:r>
    </w:p>
    <w:p w:rsidR="000C0D52" w:rsidRPr="00F428F0" w:rsidRDefault="000C0D52" w:rsidP="0086664D">
      <w:pPr>
        <w:tabs>
          <w:tab w:val="left" w:pos="1080"/>
          <w:tab w:val="num" w:pos="1210"/>
        </w:tabs>
        <w:ind w:left="1134"/>
        <w:jc w:val="both"/>
        <w:rPr>
          <w:sz w:val="24"/>
          <w:szCs w:val="24"/>
        </w:rPr>
      </w:pPr>
    </w:p>
    <w:p w:rsidR="007F499A" w:rsidRPr="00C65FBF" w:rsidRDefault="007F499A" w:rsidP="00C65FBF">
      <w:pPr>
        <w:tabs>
          <w:tab w:val="left" w:pos="426"/>
          <w:tab w:val="left" w:pos="3402"/>
        </w:tabs>
        <w:jc w:val="both"/>
        <w:rPr>
          <w:sz w:val="24"/>
          <w:szCs w:val="24"/>
        </w:rPr>
      </w:pPr>
    </w:p>
    <w:p w:rsidR="007F499A" w:rsidRPr="00C65FBF" w:rsidRDefault="007F499A" w:rsidP="00C65FBF">
      <w:pPr>
        <w:tabs>
          <w:tab w:val="left" w:pos="426"/>
          <w:tab w:val="left" w:pos="3402"/>
        </w:tabs>
        <w:jc w:val="both"/>
        <w:rPr>
          <w:sz w:val="24"/>
          <w:szCs w:val="24"/>
        </w:rPr>
      </w:pPr>
    </w:p>
    <w:p w:rsidR="003B23EB" w:rsidRPr="00C65FBF" w:rsidRDefault="003B23EB" w:rsidP="00745524">
      <w:pPr>
        <w:tabs>
          <w:tab w:val="left" w:pos="993"/>
        </w:tabs>
        <w:jc w:val="both"/>
        <w:rPr>
          <w:sz w:val="24"/>
          <w:szCs w:val="24"/>
        </w:rPr>
      </w:pPr>
    </w:p>
    <w:p w:rsidR="0086664D" w:rsidRDefault="0086664D" w:rsidP="0086664D">
      <w:pPr>
        <w:pStyle w:val="Odsekzoznamu"/>
        <w:numPr>
          <w:ilvl w:val="0"/>
          <w:numId w:val="1"/>
        </w:num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presúva</w:t>
      </w:r>
    </w:p>
    <w:p w:rsidR="0086664D" w:rsidRDefault="0086664D" w:rsidP="0086664D">
      <w:pPr>
        <w:pStyle w:val="Odsekzoznamu"/>
        <w:numPr>
          <w:ilvl w:val="1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bod programu „Činnosť na úseku kultúry a Obecnej knižnice“ na budúce zasadnutie OZ.</w:t>
      </w:r>
    </w:p>
    <w:p w:rsidR="0086664D" w:rsidRPr="0086664D" w:rsidRDefault="0086664D" w:rsidP="0086664D">
      <w:pPr>
        <w:pStyle w:val="Odsekzoznamu"/>
        <w:tabs>
          <w:tab w:val="left" w:pos="993"/>
        </w:tabs>
        <w:ind w:left="1210"/>
        <w:jc w:val="both"/>
        <w:rPr>
          <w:sz w:val="24"/>
          <w:szCs w:val="24"/>
        </w:rPr>
      </w:pPr>
    </w:p>
    <w:p w:rsidR="0086664D" w:rsidRDefault="0086664D" w:rsidP="0086664D">
      <w:pPr>
        <w:pStyle w:val="Odsekzoznamu"/>
        <w:numPr>
          <w:ilvl w:val="0"/>
          <w:numId w:val="1"/>
        </w:num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žiada</w:t>
      </w:r>
    </w:p>
    <w:p w:rsidR="0086664D" w:rsidRDefault="0086664D" w:rsidP="0086664D">
      <w:pPr>
        <w:pStyle w:val="Odsekzoznamu"/>
        <w:numPr>
          <w:ilvl w:val="1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starostku obce o zabezpečenie cenových ponúk na úpravu povrchu tréningového futbalového ihriska,</w:t>
      </w:r>
    </w:p>
    <w:p w:rsidR="0086664D" w:rsidRDefault="0086664D" w:rsidP="0086664D">
      <w:pPr>
        <w:pStyle w:val="Odsekzoznamu"/>
        <w:numPr>
          <w:ilvl w:val="1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starostku obce o zabezpečenie revízie odpadového potrubia kamerovým systémov od bytového domu Senohrad 101 po zbernú žumpu za účelom vyriešenie havarijného stavu na odpade,</w:t>
      </w:r>
    </w:p>
    <w:p w:rsidR="0086664D" w:rsidRDefault="0086664D" w:rsidP="0086664D">
      <w:pPr>
        <w:pStyle w:val="Odsekzoznamu"/>
        <w:numPr>
          <w:ilvl w:val="1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starostku obce o vstúpenie do konania so zhotoviteľom Územného plánu obce za účelom vybudovania obecnej komunikácie na p. č. 1904/26 – hranica pozemku </w:t>
      </w:r>
      <w:proofErr w:type="spellStart"/>
      <w:r>
        <w:rPr>
          <w:sz w:val="24"/>
          <w:szCs w:val="24"/>
        </w:rPr>
        <w:t>Kozinská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Tušimová</w:t>
      </w:r>
      <w:proofErr w:type="spellEnd"/>
      <w:r>
        <w:rPr>
          <w:sz w:val="24"/>
          <w:szCs w:val="24"/>
        </w:rPr>
        <w:t>, Turan, Poliak.</w:t>
      </w:r>
    </w:p>
    <w:p w:rsidR="0086664D" w:rsidRPr="0086664D" w:rsidRDefault="0086664D" w:rsidP="0086664D">
      <w:pPr>
        <w:pStyle w:val="Odsekzoznamu"/>
        <w:tabs>
          <w:tab w:val="left" w:pos="993"/>
        </w:tabs>
        <w:ind w:left="1210"/>
        <w:jc w:val="both"/>
        <w:rPr>
          <w:sz w:val="24"/>
          <w:szCs w:val="24"/>
        </w:rPr>
      </w:pPr>
    </w:p>
    <w:p w:rsidR="00B33A47" w:rsidRPr="0086664D" w:rsidRDefault="002E1A49" w:rsidP="00C65FBF">
      <w:pPr>
        <w:pStyle w:val="Odsekzoznamu"/>
        <w:numPr>
          <w:ilvl w:val="0"/>
          <w:numId w:val="1"/>
        </w:numPr>
        <w:tabs>
          <w:tab w:val="left" w:pos="993"/>
        </w:tabs>
        <w:jc w:val="both"/>
        <w:rPr>
          <w:b/>
          <w:sz w:val="24"/>
          <w:szCs w:val="24"/>
        </w:rPr>
      </w:pPr>
      <w:r w:rsidRPr="0086664D">
        <w:rPr>
          <w:b/>
          <w:sz w:val="24"/>
          <w:szCs w:val="24"/>
        </w:rPr>
        <w:t>u</w:t>
      </w:r>
      <w:r w:rsidR="003B23EB" w:rsidRPr="0086664D">
        <w:rPr>
          <w:b/>
          <w:sz w:val="24"/>
          <w:szCs w:val="24"/>
        </w:rPr>
        <w:t xml:space="preserve">kladá </w:t>
      </w:r>
    </w:p>
    <w:p w:rsidR="00D54AEF" w:rsidRDefault="003B23EB" w:rsidP="00137132">
      <w:pPr>
        <w:tabs>
          <w:tab w:val="left" w:pos="993"/>
        </w:tabs>
        <w:ind w:left="708"/>
        <w:jc w:val="both"/>
        <w:rPr>
          <w:sz w:val="24"/>
          <w:szCs w:val="24"/>
        </w:rPr>
      </w:pPr>
      <w:r w:rsidRPr="00C65FBF">
        <w:rPr>
          <w:sz w:val="24"/>
          <w:szCs w:val="24"/>
        </w:rPr>
        <w:t xml:space="preserve">1. </w:t>
      </w:r>
      <w:r w:rsidR="00C65FBF">
        <w:rPr>
          <w:sz w:val="24"/>
          <w:szCs w:val="24"/>
        </w:rPr>
        <w:t>komisii pre výstavbu</w:t>
      </w:r>
      <w:r w:rsidR="00D54AEF">
        <w:rPr>
          <w:sz w:val="24"/>
          <w:szCs w:val="24"/>
        </w:rPr>
        <w:t xml:space="preserve">, sociálne veci a verejný poriadok </w:t>
      </w:r>
      <w:r w:rsidR="00745524">
        <w:rPr>
          <w:sz w:val="24"/>
          <w:szCs w:val="24"/>
        </w:rPr>
        <w:t>prerokovanie</w:t>
      </w:r>
      <w:r w:rsidRPr="00C65FBF">
        <w:rPr>
          <w:sz w:val="24"/>
          <w:szCs w:val="24"/>
        </w:rPr>
        <w:t xml:space="preserve"> </w:t>
      </w:r>
      <w:r w:rsidR="0086664D">
        <w:rPr>
          <w:sz w:val="24"/>
          <w:szCs w:val="24"/>
        </w:rPr>
        <w:t>výstavby obecnej komunikácie na p. č. 1904/26.</w:t>
      </w:r>
    </w:p>
    <w:p w:rsidR="003B23EB" w:rsidRPr="00C65FBF" w:rsidRDefault="003B23EB" w:rsidP="002E1A49">
      <w:pPr>
        <w:tabs>
          <w:tab w:val="left" w:pos="993"/>
        </w:tabs>
        <w:ind w:left="907" w:right="1758"/>
        <w:jc w:val="both"/>
        <w:rPr>
          <w:sz w:val="24"/>
          <w:szCs w:val="24"/>
        </w:rPr>
      </w:pPr>
    </w:p>
    <w:p w:rsidR="00C65FBF" w:rsidRDefault="0086664D" w:rsidP="0086664D">
      <w:pPr>
        <w:pStyle w:val="Odsekzoznamu"/>
        <w:numPr>
          <w:ilvl w:val="0"/>
          <w:numId w:val="1"/>
        </w:numPr>
        <w:tabs>
          <w:tab w:val="left" w:pos="993"/>
        </w:tabs>
        <w:ind w:right="175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súhl</w:t>
      </w:r>
      <w:r w:rsidR="008F7C9C" w:rsidRPr="0086664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sí</w:t>
      </w:r>
    </w:p>
    <w:p w:rsidR="00DA0D79" w:rsidRPr="00385F56" w:rsidRDefault="0086664D" w:rsidP="00385F56">
      <w:pPr>
        <w:pStyle w:val="Odsekzoznamu"/>
        <w:numPr>
          <w:ilvl w:val="1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 w:rsidRPr="00385F56">
        <w:rPr>
          <w:sz w:val="24"/>
          <w:szCs w:val="24"/>
        </w:rPr>
        <w:t xml:space="preserve">s prípravou </w:t>
      </w:r>
      <w:r w:rsidR="00DA0D79" w:rsidRPr="00385F56">
        <w:rPr>
          <w:sz w:val="24"/>
          <w:szCs w:val="24"/>
        </w:rPr>
        <w:t xml:space="preserve">projektovej dokumentácie k výstavbe chodníka popred rodinné domy </w:t>
      </w:r>
      <w:proofErr w:type="spellStart"/>
      <w:r w:rsidR="00DA0D79" w:rsidRPr="00385F56">
        <w:rPr>
          <w:sz w:val="24"/>
          <w:szCs w:val="24"/>
        </w:rPr>
        <w:t>Juchová</w:t>
      </w:r>
      <w:proofErr w:type="spellEnd"/>
      <w:r w:rsidR="00DA0D79" w:rsidRPr="00385F56">
        <w:rPr>
          <w:sz w:val="24"/>
          <w:szCs w:val="24"/>
        </w:rPr>
        <w:t xml:space="preserve">, </w:t>
      </w:r>
      <w:proofErr w:type="spellStart"/>
      <w:r w:rsidR="00DA0D79" w:rsidRPr="00385F56">
        <w:rPr>
          <w:sz w:val="24"/>
          <w:szCs w:val="24"/>
        </w:rPr>
        <w:t>Dobrocký</w:t>
      </w:r>
      <w:proofErr w:type="spellEnd"/>
      <w:r w:rsidR="00DA0D79" w:rsidRPr="00385F56">
        <w:rPr>
          <w:sz w:val="24"/>
          <w:szCs w:val="24"/>
        </w:rPr>
        <w:t xml:space="preserve"> z finančných prostriedkov MAS </w:t>
      </w:r>
      <w:r w:rsidR="00385F56">
        <w:rPr>
          <w:sz w:val="24"/>
          <w:szCs w:val="24"/>
        </w:rPr>
        <w:t xml:space="preserve">HNP </w:t>
      </w:r>
      <w:r w:rsidR="00DA0D79" w:rsidRPr="00385F56">
        <w:rPr>
          <w:sz w:val="24"/>
          <w:szCs w:val="24"/>
        </w:rPr>
        <w:t>a</w:t>
      </w:r>
      <w:r w:rsidR="00385F56">
        <w:rPr>
          <w:sz w:val="24"/>
          <w:szCs w:val="24"/>
        </w:rPr>
        <w:t xml:space="preserve"> s </w:t>
      </w:r>
      <w:r w:rsidR="00DA0D79" w:rsidRPr="00385F56">
        <w:rPr>
          <w:sz w:val="24"/>
          <w:szCs w:val="24"/>
        </w:rPr>
        <w:t>vybud</w:t>
      </w:r>
      <w:r w:rsidR="00385F56">
        <w:rPr>
          <w:sz w:val="24"/>
          <w:szCs w:val="24"/>
        </w:rPr>
        <w:t>o</w:t>
      </w:r>
      <w:r w:rsidR="00DA0D79" w:rsidRPr="00385F56">
        <w:rPr>
          <w:sz w:val="24"/>
          <w:szCs w:val="24"/>
        </w:rPr>
        <w:t xml:space="preserve">vaním lávky cez potok </w:t>
      </w:r>
      <w:proofErr w:type="spellStart"/>
      <w:r w:rsidR="00DA0D79" w:rsidRPr="00385F56">
        <w:rPr>
          <w:sz w:val="24"/>
          <w:szCs w:val="24"/>
        </w:rPr>
        <w:t>Litavica</w:t>
      </w:r>
      <w:proofErr w:type="spellEnd"/>
      <w:r w:rsidR="00DA0D79" w:rsidRPr="00385F56">
        <w:rPr>
          <w:sz w:val="24"/>
          <w:szCs w:val="24"/>
        </w:rPr>
        <w:t xml:space="preserve"> z vlastných zdrojov.</w:t>
      </w:r>
    </w:p>
    <w:p w:rsidR="0086664D" w:rsidRPr="0086664D" w:rsidRDefault="0086664D" w:rsidP="00DA0D79">
      <w:pPr>
        <w:pStyle w:val="Odsekzoznamu"/>
        <w:tabs>
          <w:tab w:val="left" w:pos="993"/>
        </w:tabs>
        <w:ind w:left="1210" w:right="1758"/>
        <w:jc w:val="both"/>
        <w:rPr>
          <w:sz w:val="24"/>
          <w:szCs w:val="24"/>
        </w:rPr>
      </w:pPr>
    </w:p>
    <w:p w:rsidR="0086664D" w:rsidRPr="0086664D" w:rsidRDefault="0086664D" w:rsidP="0086664D">
      <w:pPr>
        <w:pStyle w:val="Odsekzoznamu"/>
        <w:tabs>
          <w:tab w:val="left" w:pos="993"/>
        </w:tabs>
        <w:ind w:right="1758"/>
        <w:jc w:val="both"/>
        <w:rPr>
          <w:b/>
          <w:sz w:val="24"/>
          <w:szCs w:val="24"/>
        </w:rPr>
      </w:pPr>
    </w:p>
    <w:p w:rsidR="00CB774A" w:rsidRDefault="00545272" w:rsidP="007A676E">
      <w:pPr>
        <w:tabs>
          <w:tab w:val="left" w:pos="993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6CCD" w:rsidRPr="00C65FBF" w:rsidRDefault="00746CCD" w:rsidP="00137132">
      <w:pPr>
        <w:tabs>
          <w:tab w:val="left" w:pos="993"/>
        </w:tabs>
        <w:jc w:val="both"/>
        <w:rPr>
          <w:sz w:val="24"/>
          <w:szCs w:val="24"/>
        </w:rPr>
      </w:pPr>
    </w:p>
    <w:p w:rsidR="007F499A" w:rsidRPr="00C65FBF" w:rsidRDefault="007F499A" w:rsidP="00C65FBF">
      <w:pPr>
        <w:tabs>
          <w:tab w:val="left" w:pos="993"/>
        </w:tabs>
        <w:jc w:val="both"/>
        <w:rPr>
          <w:sz w:val="24"/>
          <w:szCs w:val="24"/>
        </w:rPr>
      </w:pPr>
    </w:p>
    <w:p w:rsidR="007F499A" w:rsidRPr="00C65FBF" w:rsidRDefault="007F499A" w:rsidP="00C65FBF">
      <w:pPr>
        <w:tabs>
          <w:tab w:val="left" w:pos="1985"/>
        </w:tabs>
        <w:ind w:left="1440"/>
        <w:jc w:val="both"/>
        <w:rPr>
          <w:b/>
          <w:i/>
          <w:sz w:val="24"/>
          <w:szCs w:val="24"/>
        </w:rPr>
      </w:pPr>
    </w:p>
    <w:p w:rsidR="007F499A" w:rsidRPr="00C65FBF" w:rsidRDefault="007F499A" w:rsidP="00C65FBF">
      <w:pPr>
        <w:tabs>
          <w:tab w:val="left" w:pos="1985"/>
        </w:tabs>
        <w:jc w:val="both"/>
        <w:rPr>
          <w:sz w:val="24"/>
          <w:szCs w:val="24"/>
        </w:rPr>
      </w:pPr>
    </w:p>
    <w:p w:rsidR="00032D5A" w:rsidRPr="00C65FBF" w:rsidRDefault="007F499A" w:rsidP="00AA7078">
      <w:pPr>
        <w:tabs>
          <w:tab w:val="left" w:pos="1985"/>
        </w:tabs>
        <w:jc w:val="both"/>
        <w:rPr>
          <w:sz w:val="24"/>
          <w:szCs w:val="24"/>
        </w:rPr>
      </w:pPr>
      <w:r w:rsidRPr="00C65FBF">
        <w:rPr>
          <w:sz w:val="24"/>
          <w:szCs w:val="24"/>
        </w:rPr>
        <w:t xml:space="preserve">. </w:t>
      </w:r>
      <w:bookmarkStart w:id="0" w:name="_GoBack"/>
      <w:bookmarkEnd w:id="0"/>
    </w:p>
    <w:sectPr w:rsidR="00032D5A" w:rsidRPr="00C65FBF" w:rsidSect="00FE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64E"/>
    <w:multiLevelType w:val="hybridMultilevel"/>
    <w:tmpl w:val="7E0E47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68D"/>
    <w:multiLevelType w:val="hybridMultilevel"/>
    <w:tmpl w:val="74CA04E4"/>
    <w:lvl w:ilvl="0" w:tplc="041B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25CD64D4"/>
    <w:multiLevelType w:val="hybridMultilevel"/>
    <w:tmpl w:val="DD08FEDC"/>
    <w:lvl w:ilvl="0" w:tplc="041B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322D36FE"/>
    <w:multiLevelType w:val="hybridMultilevel"/>
    <w:tmpl w:val="001C6E5C"/>
    <w:lvl w:ilvl="0" w:tplc="041B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99D89A68">
      <w:start w:val="1"/>
      <w:numFmt w:val="decimal"/>
      <w:lvlText w:val="%2."/>
      <w:lvlJc w:val="left"/>
      <w:pPr>
        <w:tabs>
          <w:tab w:val="num" w:pos="2126"/>
        </w:tabs>
        <w:ind w:left="2126" w:hanging="360"/>
      </w:pPr>
      <w:rPr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>
      <w:start w:val="1"/>
      <w:numFmt w:val="decimal"/>
      <w:lvlText w:val="%4."/>
      <w:lvlJc w:val="left"/>
      <w:pPr>
        <w:tabs>
          <w:tab w:val="num" w:pos="709"/>
        </w:tabs>
        <w:ind w:left="709" w:hanging="360"/>
      </w:pPr>
    </w:lvl>
    <w:lvl w:ilvl="4" w:tplc="041B000F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7F543122">
      <w:start w:val="16"/>
      <w:numFmt w:val="bullet"/>
      <w:lvlText w:val="-"/>
      <w:lvlJc w:val="left"/>
      <w:pPr>
        <w:ind w:left="4849" w:hanging="360"/>
      </w:pPr>
      <w:rPr>
        <w:rFonts w:ascii="Times New Roman" w:eastAsia="Times New Roman" w:hAnsi="Times New Roman" w:cs="Times New Roman" w:hint="default"/>
      </w:rPr>
    </w:lvl>
    <w:lvl w:ilvl="6" w:tplc="041B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3613EE1"/>
    <w:multiLevelType w:val="hybridMultilevel"/>
    <w:tmpl w:val="3062B0C6"/>
    <w:lvl w:ilvl="0" w:tplc="041B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33807935"/>
    <w:multiLevelType w:val="hybridMultilevel"/>
    <w:tmpl w:val="FB00D53A"/>
    <w:lvl w:ilvl="0" w:tplc="041B0015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</w:lvl>
    <w:lvl w:ilvl="1" w:tplc="99D89A68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  <w:rPr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43122">
      <w:start w:val="16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5060BA"/>
    <w:multiLevelType w:val="hybridMultilevel"/>
    <w:tmpl w:val="1C765E1C"/>
    <w:lvl w:ilvl="0" w:tplc="B0CC2A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2129"/>
    <w:rsid w:val="00032D5A"/>
    <w:rsid w:val="00057ACC"/>
    <w:rsid w:val="00090EDC"/>
    <w:rsid w:val="000C0D52"/>
    <w:rsid w:val="000E2254"/>
    <w:rsid w:val="00130EE1"/>
    <w:rsid w:val="00137132"/>
    <w:rsid w:val="00172076"/>
    <w:rsid w:val="00177F0E"/>
    <w:rsid w:val="00196056"/>
    <w:rsid w:val="001B421E"/>
    <w:rsid w:val="001F119A"/>
    <w:rsid w:val="0021400C"/>
    <w:rsid w:val="00223730"/>
    <w:rsid w:val="002311EC"/>
    <w:rsid w:val="002602CC"/>
    <w:rsid w:val="002744D1"/>
    <w:rsid w:val="002C6606"/>
    <w:rsid w:val="002E1A49"/>
    <w:rsid w:val="003161DC"/>
    <w:rsid w:val="00344BFA"/>
    <w:rsid w:val="0035335E"/>
    <w:rsid w:val="003761BB"/>
    <w:rsid w:val="00385F56"/>
    <w:rsid w:val="003B23EB"/>
    <w:rsid w:val="00472329"/>
    <w:rsid w:val="00485073"/>
    <w:rsid w:val="004E4620"/>
    <w:rsid w:val="005119A4"/>
    <w:rsid w:val="005323AD"/>
    <w:rsid w:val="00545272"/>
    <w:rsid w:val="005C5CFD"/>
    <w:rsid w:val="00695C9D"/>
    <w:rsid w:val="006F4E47"/>
    <w:rsid w:val="007078A5"/>
    <w:rsid w:val="00726EE3"/>
    <w:rsid w:val="00745524"/>
    <w:rsid w:val="00746CCD"/>
    <w:rsid w:val="007545EF"/>
    <w:rsid w:val="0079242C"/>
    <w:rsid w:val="007A676E"/>
    <w:rsid w:val="007A6DA8"/>
    <w:rsid w:val="007F499A"/>
    <w:rsid w:val="00812F41"/>
    <w:rsid w:val="00826432"/>
    <w:rsid w:val="008520F2"/>
    <w:rsid w:val="0086664D"/>
    <w:rsid w:val="008C541E"/>
    <w:rsid w:val="008F7C9C"/>
    <w:rsid w:val="00907695"/>
    <w:rsid w:val="009228F5"/>
    <w:rsid w:val="0094132F"/>
    <w:rsid w:val="00941F89"/>
    <w:rsid w:val="00960C69"/>
    <w:rsid w:val="00961194"/>
    <w:rsid w:val="00992CF0"/>
    <w:rsid w:val="009A4663"/>
    <w:rsid w:val="00A03672"/>
    <w:rsid w:val="00A0601F"/>
    <w:rsid w:val="00A0609E"/>
    <w:rsid w:val="00A37CFA"/>
    <w:rsid w:val="00A84C6B"/>
    <w:rsid w:val="00A96D32"/>
    <w:rsid w:val="00AA7078"/>
    <w:rsid w:val="00AE1332"/>
    <w:rsid w:val="00AE658A"/>
    <w:rsid w:val="00AF1D1E"/>
    <w:rsid w:val="00B26F2D"/>
    <w:rsid w:val="00B33A47"/>
    <w:rsid w:val="00B33E2D"/>
    <w:rsid w:val="00B423D5"/>
    <w:rsid w:val="00BB40E7"/>
    <w:rsid w:val="00C333A7"/>
    <w:rsid w:val="00C60EFA"/>
    <w:rsid w:val="00C6292D"/>
    <w:rsid w:val="00C65FBF"/>
    <w:rsid w:val="00C805FB"/>
    <w:rsid w:val="00CB774A"/>
    <w:rsid w:val="00D54AEF"/>
    <w:rsid w:val="00D91D3E"/>
    <w:rsid w:val="00DA0D79"/>
    <w:rsid w:val="00DA7E8B"/>
    <w:rsid w:val="00E845D3"/>
    <w:rsid w:val="00E913C2"/>
    <w:rsid w:val="00EA4305"/>
    <w:rsid w:val="00EA6F22"/>
    <w:rsid w:val="00EB2129"/>
    <w:rsid w:val="00EE2032"/>
    <w:rsid w:val="00F116CE"/>
    <w:rsid w:val="00F428F0"/>
    <w:rsid w:val="00F86290"/>
    <w:rsid w:val="00FC7BA2"/>
    <w:rsid w:val="00FE2A7E"/>
    <w:rsid w:val="00FE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E720"/>
  <w15:docId w15:val="{20B7A3AA-B1DD-4578-B5DB-7D96D575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7CF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96D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6D32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y"/>
    <w:link w:val="ZkladntextChar"/>
    <w:unhideWhenUsed/>
    <w:rsid w:val="007078A5"/>
    <w:pPr>
      <w:widowControl w:val="0"/>
      <w:snapToGrid w:val="0"/>
    </w:pPr>
    <w:rPr>
      <w:color w:val="000000"/>
      <w:sz w:val="24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rsid w:val="007078A5"/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urad-ekonom</cp:lastModifiedBy>
  <cp:revision>39</cp:revision>
  <cp:lastPrinted>2019-05-22T08:20:00Z</cp:lastPrinted>
  <dcterms:created xsi:type="dcterms:W3CDTF">2017-06-30T05:58:00Z</dcterms:created>
  <dcterms:modified xsi:type="dcterms:W3CDTF">2019-06-19T09:32:00Z</dcterms:modified>
</cp:coreProperties>
</file>