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B" w:rsidRDefault="00B6285E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uznesenie č. 7</w:t>
      </w:r>
      <w:r w:rsidR="00672C5B">
        <w:rPr>
          <w:b/>
          <w:caps/>
          <w:sz w:val="22"/>
          <w:szCs w:val="22"/>
        </w:rPr>
        <w:t>/2016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</w:p>
    <w:p w:rsidR="00672C5B" w:rsidRDefault="00B6285E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z 3</w:t>
      </w:r>
      <w:r w:rsidR="00672C5B">
        <w:rPr>
          <w:b/>
          <w:caps/>
          <w:sz w:val="22"/>
          <w:szCs w:val="22"/>
        </w:rPr>
        <w:t>. MIMORIADNEHO zasadnutia obecného zastupiteľstva senohrad,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672C5B" w:rsidRDefault="00B6285E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ktoré sa konalo dňa 15.11</w:t>
      </w:r>
      <w:r w:rsidR="00672C5B">
        <w:rPr>
          <w:b/>
          <w:sz w:val="22"/>
          <w:szCs w:val="22"/>
        </w:rPr>
        <w:t>.2016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B6285E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7</w:t>
      </w:r>
      <w:r w:rsidR="00672C5B">
        <w:rPr>
          <w:sz w:val="22"/>
          <w:szCs w:val="22"/>
        </w:rPr>
        <w:t>. zasadnutí v roku 2016 prerokovalo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672C5B" w:rsidRDefault="00672C5B" w:rsidP="00672C5B">
      <w:pPr>
        <w:tabs>
          <w:tab w:val="left" w:pos="426"/>
          <w:tab w:val="left" w:pos="3402"/>
        </w:tabs>
        <w:rPr>
          <w:sz w:val="22"/>
          <w:szCs w:val="22"/>
          <w:highlight w:val="yellow"/>
        </w:rPr>
      </w:pPr>
    </w:p>
    <w:p w:rsidR="00672C5B" w:rsidRDefault="00672C5B" w:rsidP="00672C5B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schvaľuje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mimoriadneho zasadnutia OZ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návrhovú komisiu v zložení: </w:t>
      </w:r>
      <w:r w:rsidR="00B6285E">
        <w:rPr>
          <w:sz w:val="22"/>
          <w:szCs w:val="22"/>
        </w:rPr>
        <w:t xml:space="preserve">Ľuboš </w:t>
      </w:r>
      <w:proofErr w:type="spellStart"/>
      <w:r w:rsidR="00B6285E">
        <w:rPr>
          <w:sz w:val="22"/>
          <w:szCs w:val="22"/>
        </w:rPr>
        <w:t>Fintor</w:t>
      </w:r>
      <w:proofErr w:type="spellEnd"/>
      <w:r>
        <w:rPr>
          <w:sz w:val="22"/>
          <w:szCs w:val="22"/>
        </w:rPr>
        <w:t xml:space="preserve"> a Jozef </w:t>
      </w:r>
      <w:proofErr w:type="spellStart"/>
      <w:r>
        <w:rPr>
          <w:sz w:val="22"/>
          <w:szCs w:val="22"/>
        </w:rPr>
        <w:t>Dolinský</w:t>
      </w:r>
      <w:proofErr w:type="spellEnd"/>
    </w:p>
    <w:p w:rsidR="00B6285E" w:rsidRPr="001E5263" w:rsidRDefault="00B6285E" w:rsidP="00B6285E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4"/>
          <w:szCs w:val="24"/>
        </w:rPr>
        <w:t>D</w:t>
      </w:r>
      <w:r w:rsidRPr="00B6285E">
        <w:rPr>
          <w:sz w:val="24"/>
          <w:szCs w:val="24"/>
        </w:rPr>
        <w:t>odatok č. 4 k Zmluve o zriadení Spoločného obecného úradu – SOÚ č. 1/2003 o zriadení Spol. obecnej úradovne Krupina v znení dodatku č. 1-3</w:t>
      </w:r>
      <w:r>
        <w:rPr>
          <w:sz w:val="24"/>
          <w:szCs w:val="24"/>
        </w:rPr>
        <w:t xml:space="preserve"> k nej (ochrana pred povodňami)</w:t>
      </w:r>
    </w:p>
    <w:p w:rsidR="00B6285E" w:rsidRPr="00B6285E" w:rsidRDefault="00B6285E" w:rsidP="00B6285E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podanie žiadosti o</w:t>
      </w:r>
      <w:r w:rsidRPr="00B6285E">
        <w:rPr>
          <w:sz w:val="24"/>
          <w:szCs w:val="24"/>
        </w:rPr>
        <w:t> grand z Min. kultúry  SR prostredníctvom programu Obnov</w:t>
      </w:r>
      <w:r w:rsidR="00FA1D2B">
        <w:rPr>
          <w:sz w:val="24"/>
          <w:szCs w:val="24"/>
        </w:rPr>
        <w:t xml:space="preserve">me </w:t>
      </w:r>
      <w:bookmarkStart w:id="0" w:name="_GoBack"/>
      <w:bookmarkEnd w:id="0"/>
      <w:r w:rsidR="004A7EDC">
        <w:rPr>
          <w:sz w:val="24"/>
          <w:szCs w:val="24"/>
        </w:rPr>
        <w:t>si</w:t>
      </w:r>
      <w:r w:rsidRPr="00B6285E">
        <w:rPr>
          <w:sz w:val="24"/>
          <w:szCs w:val="24"/>
        </w:rPr>
        <w:t xml:space="preserve"> svoj dom na opravu strechy na budove bývalej fary –</w:t>
      </w:r>
      <w:r>
        <w:rPr>
          <w:sz w:val="24"/>
          <w:szCs w:val="24"/>
        </w:rPr>
        <w:t xml:space="preserve"> </w:t>
      </w:r>
      <w:r w:rsidRPr="00B6285E">
        <w:rPr>
          <w:sz w:val="24"/>
          <w:szCs w:val="24"/>
        </w:rPr>
        <w:t>Fa</w:t>
      </w:r>
      <w:r w:rsidR="001E5263">
        <w:rPr>
          <w:sz w:val="24"/>
          <w:szCs w:val="24"/>
        </w:rPr>
        <w:t xml:space="preserve">ry pamätnej A. Kmeťa, </w:t>
      </w:r>
      <w:proofErr w:type="spellStart"/>
      <w:r w:rsidR="001E5263">
        <w:rPr>
          <w:sz w:val="24"/>
          <w:szCs w:val="24"/>
        </w:rPr>
        <w:t>súp</w:t>
      </w:r>
      <w:proofErr w:type="spellEnd"/>
      <w:r w:rsidR="001E5263">
        <w:rPr>
          <w:sz w:val="24"/>
          <w:szCs w:val="24"/>
        </w:rPr>
        <w:t>. č. 1</w:t>
      </w:r>
    </w:p>
    <w:p w:rsidR="00B6285E" w:rsidRDefault="00B6285E" w:rsidP="00B6285E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</w:p>
    <w:p w:rsidR="00672C5B" w:rsidRDefault="00672C5B" w:rsidP="00672C5B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F1E45" w:rsidRDefault="002F1E45"/>
    <w:sectPr w:rsidR="002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935"/>
    <w:multiLevelType w:val="hybridMultilevel"/>
    <w:tmpl w:val="E7B22AB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F"/>
    <w:rsid w:val="001E5263"/>
    <w:rsid w:val="002F1E45"/>
    <w:rsid w:val="003D75AF"/>
    <w:rsid w:val="004A7EDC"/>
    <w:rsid w:val="00672C5B"/>
    <w:rsid w:val="00B6285E"/>
    <w:rsid w:val="00EE313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0417-0782-4974-9648-02F35CC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72C5B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72C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7</cp:revision>
  <dcterms:created xsi:type="dcterms:W3CDTF">2016-10-18T13:16:00Z</dcterms:created>
  <dcterms:modified xsi:type="dcterms:W3CDTF">2016-11-18T08:30:00Z</dcterms:modified>
</cp:coreProperties>
</file>